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63" w:rsidRDefault="00E37F63" w:rsidP="00E37F63">
      <w:pPr>
        <w:spacing w:before="5000"/>
        <w:jc w:val="center"/>
        <w:rPr>
          <w:sz w:val="32"/>
        </w:rPr>
      </w:pPr>
      <w:bookmarkStart w:id="0" w:name="_GoBack"/>
      <w:bookmarkEnd w:id="0"/>
      <w:r w:rsidRPr="00E37F63">
        <w:rPr>
          <w:sz w:val="32"/>
        </w:rPr>
        <w:t>Elektronický formulár</w:t>
      </w:r>
    </w:p>
    <w:p w:rsidR="00E37F63" w:rsidRDefault="00E37F63" w:rsidP="00E37F63">
      <w:pPr>
        <w:jc w:val="center"/>
        <w:rPr>
          <w:color w:val="3366FF"/>
          <w:sz w:val="32"/>
        </w:rPr>
      </w:pPr>
      <w:r w:rsidRPr="00E37F63">
        <w:rPr>
          <w:color w:val="3366FF"/>
          <w:sz w:val="32"/>
        </w:rPr>
        <w:t>Vzdanie sa odvolania (PO)</w:t>
      </w:r>
    </w:p>
    <w:p w:rsidR="00E37F63" w:rsidRDefault="00E37F63" w:rsidP="00E37F63">
      <w:pPr>
        <w:jc w:val="center"/>
      </w:pPr>
      <w:r w:rsidRPr="00E37F63">
        <w:t>Verzia: 1.1</w:t>
      </w:r>
    </w:p>
    <w:p w:rsidR="00E37F63" w:rsidRDefault="00E37F63">
      <w:r>
        <w:br w:type="page"/>
      </w:r>
    </w:p>
    <w:p w:rsidR="00E37F63" w:rsidRDefault="00E37F63" w:rsidP="00E37F63">
      <w:pPr>
        <w:rPr>
          <w:color w:val="3366FF"/>
          <w:sz w:val="26"/>
        </w:rPr>
      </w:pPr>
      <w:r w:rsidRPr="00E37F63">
        <w:rPr>
          <w:color w:val="3366FF"/>
          <w:sz w:val="26"/>
        </w:rPr>
        <w:t xml:space="preserve">Základné informácie: </w:t>
      </w:r>
    </w:p>
    <w:p w:rsidR="00E37F63" w:rsidRDefault="00E37F63" w:rsidP="00E37F63">
      <w:pPr>
        <w:spacing w:before="40"/>
        <w:rPr>
          <w:b/>
        </w:rPr>
      </w:pPr>
      <w:r w:rsidRPr="00E37F63">
        <w:rPr>
          <w:b/>
        </w:rPr>
        <w:t xml:space="preserve">Referencovateľný identifikátor: </w:t>
      </w:r>
    </w:p>
    <w:p w:rsidR="00E37F63" w:rsidRDefault="00E37F63" w:rsidP="00E37F63">
      <w:pPr>
        <w:rPr>
          <w:color w:val="3366FF"/>
        </w:rPr>
      </w:pPr>
      <w:hyperlink r:id="rId5" w:history="1">
        <w:r w:rsidRPr="00E37F63">
          <w:rPr>
            <w:rStyle w:val="Hypertextovprepojenie"/>
            <w:color w:val="3366FF"/>
          </w:rPr>
          <w:t>http://schemas.gov.sk/form/37861298.SpravneKonanie_VzdanieSaOdvolaniaPO.sk/1.1</w:t>
        </w:r>
      </w:hyperlink>
    </w:p>
    <w:p w:rsidR="00E37F63" w:rsidRDefault="00E37F63" w:rsidP="00E37F63">
      <w:pPr>
        <w:rPr>
          <w:b/>
        </w:rPr>
      </w:pPr>
      <w:r w:rsidRPr="00E37F63">
        <w:rPr>
          <w:b/>
        </w:rPr>
        <w:t xml:space="preserve">ÚPVS identifikátor: </w:t>
      </w:r>
    </w:p>
    <w:p w:rsidR="00E37F63" w:rsidRDefault="00E37F63" w:rsidP="00E37F63">
      <w:pPr>
        <w:rPr>
          <w:color w:val="3366FF"/>
        </w:rPr>
      </w:pPr>
      <w:hyperlink r:id="rId6" w:history="1">
        <w:r w:rsidRPr="00E37F63">
          <w:rPr>
            <w:rStyle w:val="Hypertextovprepojenie"/>
            <w:color w:val="3366FF"/>
          </w:rPr>
          <w:t>http://data.gov.sk/doc/eform/37861298.SpravneKonanie_VzdanieSaOdvolaniaPO.sk/1.1</w:t>
        </w:r>
      </w:hyperlink>
    </w:p>
    <w:p w:rsidR="00E37F63" w:rsidRDefault="00E37F63" w:rsidP="00E37F63">
      <w:pPr>
        <w:rPr>
          <w:b/>
        </w:rPr>
      </w:pPr>
      <w:r w:rsidRPr="00E37F63">
        <w:rPr>
          <w:b/>
        </w:rPr>
        <w:t>Jazyk: SK</w:t>
      </w:r>
    </w:p>
    <w:p w:rsidR="00E37F63" w:rsidRDefault="00E37F63" w:rsidP="00E37F63">
      <w:pPr>
        <w:rPr>
          <w:b/>
        </w:rPr>
      </w:pPr>
      <w:r w:rsidRPr="00E37F63">
        <w:rPr>
          <w:b/>
        </w:rPr>
        <w:t>Nadpis: Vzdanie sa odvolania (PO)</w:t>
      </w:r>
    </w:p>
    <w:p w:rsidR="00E37F63" w:rsidRDefault="00E37F63" w:rsidP="00E37F63">
      <w:pPr>
        <w:rPr>
          <w:b/>
        </w:rPr>
      </w:pPr>
      <w:r w:rsidRPr="00E37F63">
        <w:rPr>
          <w:b/>
        </w:rPr>
        <w:t>Root element: WaiverAppealCorporateBody</w:t>
      </w:r>
    </w:p>
    <w:p w:rsidR="00E37F63" w:rsidRDefault="00E37F63">
      <w:pPr>
        <w:rPr>
          <w:b/>
        </w:rPr>
      </w:pPr>
      <w:r>
        <w:rPr>
          <w:b/>
        </w:rPr>
        <w:br w:type="page"/>
      </w:r>
    </w:p>
    <w:p w:rsidR="00E37F63" w:rsidRDefault="00E37F63" w:rsidP="00E37F63">
      <w:pPr>
        <w:rPr>
          <w:b/>
          <w:sz w:val="30"/>
        </w:rPr>
      </w:pPr>
      <w:r w:rsidRPr="00E37F63">
        <w:rPr>
          <w:b/>
          <w:sz w:val="30"/>
        </w:rPr>
        <w:t>Štruktúra elektronického formulára</w:t>
      </w:r>
    </w:p>
    <w:p w:rsidR="00E37F63" w:rsidRDefault="00E37F63" w:rsidP="00E37F63">
      <w:pPr>
        <w:rPr>
          <w:color w:val="000000"/>
          <w:sz w:val="20"/>
        </w:rPr>
      </w:pPr>
      <w:hyperlink r:id="rId7" w:history="1">
        <w:r w:rsidRPr="00E37F63">
          <w:rPr>
            <w:rStyle w:val="Hypertextovprepojenie"/>
            <w:sz w:val="20"/>
          </w:rPr>
          <w:t>1.1.1.WaiverAppealCorporateBody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8" w:history="1">
        <w:r w:rsidRPr="00E37F63">
          <w:rPr>
            <w:rStyle w:val="Hypertextovprepojenie"/>
            <w:sz w:val="20"/>
          </w:rPr>
          <w:t>2.2.1.NázovNR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9" w:history="1">
        <w:r w:rsidRPr="00E37F63">
          <w:rPr>
            <w:rStyle w:val="Hypertextovprepojenie"/>
            <w:sz w:val="20"/>
          </w:rPr>
          <w:t>2.2.2.Nitriansky samosprávny kraj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10" w:history="1">
        <w:r w:rsidRPr="00E37F63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11" w:history="1">
        <w:r w:rsidRPr="00E37F63">
          <w:rPr>
            <w:rStyle w:val="Hypertextovprepojenie"/>
            <w:sz w:val="20"/>
          </w:rPr>
          <w:t>2.3.1.Nadpis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12" w:history="1">
        <w:r w:rsidRPr="00E37F63">
          <w:rPr>
            <w:rStyle w:val="Hypertextovprepojenie"/>
            <w:sz w:val="20"/>
          </w:rPr>
          <w:t>2.3.2.Vzdanie sa odvolania (PO)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13" w:history="1">
        <w:r w:rsidRPr="00E37F63">
          <w:rPr>
            <w:rStyle w:val="Hypertextovprepojenie"/>
            <w:sz w:val="20"/>
          </w:rPr>
          <w:t>2.4.1.Žiadateľ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</w:t>
      </w:r>
      <w:hyperlink r:id="rId14" w:history="1">
        <w:r w:rsidRPr="00E37F63">
          <w:rPr>
            <w:rStyle w:val="Hypertextovprepojenie"/>
            <w:sz w:val="20"/>
          </w:rPr>
          <w:t>3.5.1.PDCB11_1_1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15" w:history="1">
        <w:r w:rsidRPr="00E37F63">
          <w:rPr>
            <w:rStyle w:val="Hypertextovprepojenie"/>
            <w:sz w:val="20"/>
          </w:rPr>
          <w:t>4.6.1.Právnická osoba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16" w:history="1">
        <w:r w:rsidRPr="00E37F63">
          <w:rPr>
            <w:rStyle w:val="Hypertextovprepojenie"/>
            <w:sz w:val="20"/>
          </w:rPr>
          <w:t>4.6.2.Právna forma hodnota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17" w:history="1">
        <w:r w:rsidRPr="00E37F63">
          <w:rPr>
            <w:rStyle w:val="Hypertextovprepojenie"/>
            <w:sz w:val="20"/>
          </w:rPr>
          <w:t>4.6.3.Obchodné meno / Názov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18" w:history="1">
        <w:r w:rsidRPr="00E37F63">
          <w:rPr>
            <w:rStyle w:val="Hypertextovprepojenie"/>
            <w:sz w:val="20"/>
          </w:rPr>
          <w:t>4.6.4.Právna forma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19" w:history="1">
        <w:r w:rsidRPr="00E37F63">
          <w:rPr>
            <w:rStyle w:val="Hypertextovprepojenie"/>
            <w:sz w:val="20"/>
          </w:rPr>
          <w:t>4.6.5.IČO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20" w:history="1">
        <w:r w:rsidRPr="00E37F63">
          <w:rPr>
            <w:rStyle w:val="Hypertextovprepojenie"/>
            <w:sz w:val="20"/>
          </w:rPr>
          <w:t>4.7.1.Sídlo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21" w:history="1">
        <w:r w:rsidRPr="00E37F63">
          <w:rPr>
            <w:rStyle w:val="Hypertextovprepojenie"/>
            <w:sz w:val="20"/>
          </w:rPr>
          <w:t>5.8.1.adresa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2" w:history="1">
        <w:r w:rsidRPr="00E37F63">
          <w:rPr>
            <w:rStyle w:val="Hypertextovprepojenie"/>
            <w:sz w:val="20"/>
          </w:rPr>
          <w:t>6.9.1.Časti budovy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3" w:history="1">
        <w:r w:rsidRPr="00E37F63">
          <w:rPr>
            <w:rStyle w:val="Hypertextovprepojenie"/>
            <w:sz w:val="20"/>
          </w:rPr>
          <w:t>6.9.2.Časť obce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4" w:history="1">
        <w:r w:rsidRPr="00E37F63">
          <w:rPr>
            <w:rStyle w:val="Hypertextovprepojenie"/>
            <w:sz w:val="20"/>
          </w:rPr>
          <w:t>6.10.1.Súpisné číslo / Orientačné číslo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5" w:history="1">
        <w:r w:rsidRPr="00E37F63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6" w:history="1">
        <w:r w:rsidRPr="00E37F63">
          <w:rPr>
            <w:rStyle w:val="Hypertextovprepojenie"/>
            <w:sz w:val="20"/>
          </w:rPr>
          <w:t>6.10.3.Súpisné číslo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7" w:history="1">
        <w:r w:rsidRPr="00E37F63">
          <w:rPr>
            <w:rStyle w:val="Hypertextovprepojenie"/>
            <w:sz w:val="20"/>
          </w:rPr>
          <w:t>6.10.4./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     </w:t>
      </w:r>
      <w:hyperlink r:id="rId28" w:history="1">
        <w:r w:rsidRPr="00E37F63">
          <w:rPr>
            <w:rStyle w:val="Hypertextovprepojenie"/>
            <w:sz w:val="20"/>
          </w:rPr>
          <w:t>6.10.5.Orientačné číslo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29" w:history="1">
        <w:r w:rsidRPr="00E37F63">
          <w:rPr>
            <w:rStyle w:val="Hypertextovprepojenie"/>
            <w:sz w:val="20"/>
          </w:rPr>
          <w:t>5.10.2.Kraj hodnota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0" w:history="1">
        <w:r w:rsidRPr="00E37F63">
          <w:rPr>
            <w:rStyle w:val="Hypertextovprepojenie"/>
            <w:sz w:val="20"/>
          </w:rPr>
          <w:t>5.10.3.Okres hodnota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1" w:history="1">
        <w:r w:rsidRPr="00E37F63">
          <w:rPr>
            <w:rStyle w:val="Hypertextovprepojenie"/>
            <w:sz w:val="20"/>
          </w:rPr>
          <w:t>5.10.4.Obec hodnota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2" w:history="1">
        <w:r w:rsidRPr="00E37F63">
          <w:rPr>
            <w:rStyle w:val="Hypertextovprepojenie"/>
            <w:sz w:val="20"/>
          </w:rPr>
          <w:t>5.10.5.Kraj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3" w:history="1">
        <w:r w:rsidRPr="00E37F63">
          <w:rPr>
            <w:rStyle w:val="Hypertextovprepojenie"/>
            <w:sz w:val="20"/>
          </w:rPr>
          <w:t>5.10.6.Kraj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4" w:history="1">
        <w:r w:rsidRPr="00E37F63">
          <w:rPr>
            <w:rStyle w:val="Hypertextovprepojenie"/>
            <w:sz w:val="20"/>
          </w:rPr>
          <w:t>5.10.7.Okres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5" w:history="1">
        <w:r w:rsidRPr="00E37F63">
          <w:rPr>
            <w:rStyle w:val="Hypertextovprepojenie"/>
            <w:sz w:val="20"/>
          </w:rPr>
          <w:t>5.10.8.Okres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6" w:history="1">
        <w:r w:rsidRPr="00E37F63">
          <w:rPr>
            <w:rStyle w:val="Hypertextovprepojenie"/>
            <w:sz w:val="20"/>
          </w:rPr>
          <w:t>5.10.9.Obec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7" w:history="1">
        <w:r w:rsidRPr="00E37F63">
          <w:rPr>
            <w:rStyle w:val="Hypertextovprepojenie"/>
            <w:sz w:val="20"/>
          </w:rPr>
          <w:t>5.10.10.Obec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8" w:history="1">
        <w:r w:rsidRPr="00E37F63">
          <w:rPr>
            <w:rStyle w:val="Hypertextovprepojenie"/>
            <w:sz w:val="20"/>
          </w:rPr>
          <w:t>5.10.11.Ulica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39" w:history="1">
        <w:r w:rsidRPr="00E37F63">
          <w:rPr>
            <w:rStyle w:val="Hypertextovprepojenie"/>
            <w:sz w:val="20"/>
          </w:rPr>
          <w:t>5.10.12.Časť budovy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     </w:t>
      </w:r>
      <w:hyperlink r:id="rId40" w:history="1">
        <w:r w:rsidRPr="00E37F63">
          <w:rPr>
            <w:rStyle w:val="Hypertextovprepojenie"/>
            <w:sz w:val="20"/>
          </w:rPr>
          <w:t>5.10.13.PSČ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41" w:history="1">
        <w:r w:rsidRPr="00E37F63">
          <w:rPr>
            <w:rStyle w:val="Hypertextovprepojenie"/>
            <w:sz w:val="20"/>
          </w:rPr>
          <w:t>4.10.2.Štát hodnota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          </w:t>
      </w:r>
      <w:hyperlink r:id="rId42" w:history="1">
        <w:r w:rsidRPr="00E37F63">
          <w:rPr>
            <w:rStyle w:val="Hypertextovprepojenie"/>
            <w:sz w:val="20"/>
          </w:rPr>
          <w:t>4.10.3.Štát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43" w:history="1">
        <w:r w:rsidRPr="00E37F63">
          <w:rPr>
            <w:rStyle w:val="Hypertextovprepojenie"/>
            <w:sz w:val="20"/>
          </w:rPr>
          <w:t>2.11.1.Vzdanie sa odvolania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44" w:history="1">
        <w:r w:rsidRPr="00E37F63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vzdávam odvolania proti rozhodnutiu Nitrianskeho samosprávneho kraja, Rázusova 2A, 949 01 Nitra.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45" w:history="1">
        <w:r w:rsidRPr="00E37F63">
          <w:rPr>
            <w:rStyle w:val="Hypertextovprepojenie"/>
            <w:sz w:val="20"/>
          </w:rPr>
          <w:t>2.11.3.Číslo rozhodnutia</w:t>
        </w:r>
      </w:hyperlink>
    </w:p>
    <w:p w:rsidR="00E37F63" w:rsidRDefault="00E37F63" w:rsidP="00E37F63">
      <w:pPr>
        <w:rPr>
          <w:color w:val="000000"/>
          <w:sz w:val="20"/>
        </w:rPr>
      </w:pPr>
      <w:r w:rsidRPr="00E37F63">
        <w:rPr>
          <w:color w:val="000000"/>
          <w:sz w:val="20"/>
        </w:rPr>
        <w:t xml:space="preserve">     </w:t>
      </w:r>
      <w:hyperlink r:id="rId46" w:history="1">
        <w:r w:rsidRPr="00E37F63">
          <w:rPr>
            <w:rStyle w:val="Hypertextovprepojenie"/>
            <w:sz w:val="20"/>
          </w:rPr>
          <w:t>2.11.4.Dátum vydania rozhodnutia</w:t>
        </w:r>
      </w:hyperlink>
    </w:p>
    <w:p w:rsidR="00E37F63" w:rsidRDefault="00E37F6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37F63" w:rsidRDefault="00E37F63" w:rsidP="00E37F63">
      <w:pPr>
        <w:spacing w:before="500"/>
        <w:rPr>
          <w:b/>
          <w:color w:val="000000"/>
          <w:sz w:val="26"/>
        </w:rPr>
      </w:pPr>
      <w:r w:rsidRPr="00E37F63">
        <w:rPr>
          <w:b/>
          <w:color w:val="000000"/>
          <w:sz w:val="26"/>
        </w:rPr>
        <w:t>Sekcia: 2.11.1.Vzdanie sa 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Nitrianskeho samosprávneho kraja, Rázusova 2A, 949 01 Nitra.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Nitrianskeho samosprávneho kraja, Rázusova 2A, 949 01 Nitra.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</w:p>
        </w:tc>
      </w:tr>
      <w:tr w:rsidR="00E37F63" w:rsidTr="00E37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37F63" w:rsidRDefault="00E37F63" w:rsidP="00E37F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v tvare DD.MM.RRRR, prípadne označenie dátumu v zobrazenom kalendári</w:t>
            </w:r>
          </w:p>
        </w:tc>
      </w:tr>
    </w:tbl>
    <w:p w:rsidR="00E37F63" w:rsidRPr="00E37F63" w:rsidRDefault="00E37F63" w:rsidP="00E37F63">
      <w:pPr>
        <w:rPr>
          <w:color w:val="000000"/>
          <w:sz w:val="26"/>
        </w:rPr>
      </w:pPr>
    </w:p>
    <w:sectPr w:rsidR="00E37F63" w:rsidRPr="00E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63"/>
    <w:rsid w:val="00603DB0"/>
    <w:rsid w:val="00E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7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7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1.1.1.Waiver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61298.SpravneKonanie_VzdanieSaOdvolania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Pole: 2.2.3.Nitriansky samospr&#225;vny kraj&lt;br /&gt;R&#225;zusova 2A&lt;br /&gt;949 01 Nitr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Nitrianskeho samospr&#225;vneho kraja, R&#225;zusova 2A, 949 01 Nitr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Vzdanie sa odvolania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2.2.1.N&#225;zovNR" TargetMode="Externa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Pole: 2.3.2.Vzdanie sa odvol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pravneKonanie_VzdanieSaOdvolaniaPO.sk/1.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22F7747-0017-437C-8530-A6CA08BF27C3}"/>
</file>

<file path=customXml/itemProps2.xml><?xml version="1.0" encoding="utf-8"?>
<ds:datastoreItem xmlns:ds="http://schemas.openxmlformats.org/officeDocument/2006/customXml" ds:itemID="{7DEF56A1-0E04-4145-952C-15575C737734}"/>
</file>

<file path=customXml/itemProps3.xml><?xml version="1.0" encoding="utf-8"?>
<ds:datastoreItem xmlns:ds="http://schemas.openxmlformats.org/officeDocument/2006/customXml" ds:itemID="{88F70C42-44AA-4A2E-B7AD-707FC64BF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2015-09-04T08:08:00Z</dcterms:created>
  <dcterms:modified xsi:type="dcterms:W3CDTF">2015-09-04T08:08:00Z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